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73C" w:rsidRDefault="00976ECF">
      <w:r>
        <w:t>В МБДОУ «ЦРР – д</w:t>
      </w:r>
      <w:bookmarkStart w:id="0" w:name="_GoBack"/>
      <w:bookmarkEnd w:id="0"/>
      <w:r>
        <w:t>етский сад №38 «Золотой ключик» ЕМР – обучение ведется на русском языке</w:t>
      </w:r>
    </w:p>
    <w:sectPr w:rsidR="00CC6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42"/>
    <w:rsid w:val="00667742"/>
    <w:rsid w:val="00976ECF"/>
    <w:rsid w:val="00CC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2025-04-01T10:47:00Z</dcterms:created>
  <dcterms:modified xsi:type="dcterms:W3CDTF">2025-04-01T10:48:00Z</dcterms:modified>
</cp:coreProperties>
</file>